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E529" w14:textId="77777777" w:rsidR="00B62411" w:rsidRDefault="00B62411" w:rsidP="00B6241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III</w:t>
      </w:r>
    </w:p>
    <w:p w14:paraId="739A5100" w14:textId="77777777" w:rsidR="00B62411" w:rsidRDefault="00B62411" w:rsidP="00B62411">
      <w:pPr>
        <w:jc w:val="center"/>
        <w:rPr>
          <w:rFonts w:ascii="Calibri" w:eastAsia="Calibri" w:hAnsi="Calibri" w:cs="Calibri"/>
          <w:b/>
          <w:bCs/>
          <w:smallCaps/>
        </w:rPr>
      </w:pPr>
      <w:r>
        <w:rPr>
          <w:rFonts w:ascii="Calibri" w:eastAsia="Calibri" w:hAnsi="Calibri" w:cs="Calibri"/>
          <w:b/>
          <w:bCs/>
          <w:smallCaps/>
        </w:rPr>
        <w:t xml:space="preserve">FORMULÁRIO DE INTERPOSIÇÃO DE RECURSO </w:t>
      </w:r>
    </w:p>
    <w:p w14:paraId="022257A1" w14:textId="77777777" w:rsidR="00B62411" w:rsidRDefault="00B62411" w:rsidP="00B6241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Curso de Pós-Graduação em Mestrado Profissional em Viticultura e Enologia</w:t>
      </w:r>
    </w:p>
    <w:p w14:paraId="7A885AE1" w14:textId="77777777" w:rsidR="00B62411" w:rsidRDefault="00B62411" w:rsidP="00B6241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Processo Seletivo 2026/01 - a ser disponibilizado via </w:t>
      </w:r>
      <w:hyperlink r:id="rId4">
        <w:r>
          <w:rPr>
            <w:rFonts w:ascii="Calibri" w:eastAsia="Calibri" w:hAnsi="Calibri" w:cs="Calibri"/>
            <w:b/>
            <w:bCs/>
            <w:color w:val="1155CC"/>
            <w:u w:val="single"/>
          </w:rPr>
          <w:t>formulário eletrônico</w:t>
        </w:r>
      </w:hyperlink>
      <w:r>
        <w:rPr>
          <w:rFonts w:ascii="Calibri" w:eastAsia="Calibri" w:hAnsi="Calibri" w:cs="Calibri"/>
          <w:b/>
          <w:bCs/>
        </w:rPr>
        <w:t xml:space="preserve"> disponível na página do PPGVE</w:t>
      </w:r>
    </w:p>
    <w:p w14:paraId="5C136E10" w14:textId="77777777" w:rsidR="00B62411" w:rsidRDefault="00B62411" w:rsidP="00B62411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14:paraId="7072442F" w14:textId="77777777" w:rsidR="00B62411" w:rsidRDefault="00B62411" w:rsidP="00B62411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14:paraId="6AAEC040" w14:textId="77777777" w:rsidR="00B62411" w:rsidRDefault="00B62411" w:rsidP="00B62411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14:paraId="4D1236C8" w14:textId="77777777" w:rsidR="00B62411" w:rsidRDefault="00B62411" w:rsidP="00B624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1. Fase da interposição de recurso: </w:t>
      </w:r>
    </w:p>
    <w:p w14:paraId="4ECC8733" w14:textId="77777777" w:rsidR="00B62411" w:rsidRDefault="00B62411" w:rsidP="00B62411">
      <w:pPr>
        <w:rPr>
          <w:rFonts w:ascii="Calibri" w:eastAsia="Calibri" w:hAnsi="Calibri" w:cs="Calibri"/>
          <w:highlight w:val="white"/>
        </w:rPr>
      </w:pPr>
      <w:proofErr w:type="gramStart"/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white"/>
        </w:rPr>
        <w:t xml:space="preserve">  </w:t>
      </w:r>
      <w:proofErr w:type="gramEnd"/>
      <w:r>
        <w:rPr>
          <w:rFonts w:ascii="Calibri" w:eastAsia="Calibri" w:hAnsi="Calibri" w:cs="Calibri"/>
          <w:highlight w:val="white"/>
        </w:rPr>
        <w:t xml:space="preserve"> ) homologação das inscrições</w:t>
      </w:r>
    </w:p>
    <w:p w14:paraId="176B82A0" w14:textId="77777777" w:rsidR="00B62411" w:rsidRDefault="00B62411" w:rsidP="00B62411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do processo seletivo </w:t>
      </w:r>
    </w:p>
    <w:p w14:paraId="127EF876" w14:textId="77777777" w:rsidR="00B62411" w:rsidRDefault="00B62411" w:rsidP="00B62411">
      <w:pPr>
        <w:rPr>
          <w:rFonts w:ascii="Calibri" w:eastAsia="Calibri" w:hAnsi="Calibri" w:cs="Calibri"/>
        </w:rPr>
      </w:pPr>
    </w:p>
    <w:p w14:paraId="2C0E9385" w14:textId="77777777" w:rsidR="00B62411" w:rsidRDefault="00B62411" w:rsidP="00B62411">
      <w:pPr>
        <w:rPr>
          <w:rFonts w:ascii="Calibri" w:eastAsia="Calibri" w:hAnsi="Calibri" w:cs="Calibri"/>
        </w:rPr>
      </w:pPr>
    </w:p>
    <w:p w14:paraId="463E2830" w14:textId="77777777" w:rsidR="00B62411" w:rsidRDefault="00B62411" w:rsidP="00B62411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14:paraId="59988F3B" w14:textId="77777777" w:rsidR="00B62411" w:rsidRDefault="00B62411" w:rsidP="00B6241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2. Fundamentação do Recurso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B62411" w14:paraId="377454CA" w14:textId="77777777" w:rsidTr="000E553B">
        <w:trPr>
          <w:trHeight w:val="3420"/>
        </w:trPr>
        <w:tc>
          <w:tcPr>
            <w:tcW w:w="9665" w:type="dxa"/>
          </w:tcPr>
          <w:p w14:paraId="4CBBA373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557A4486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4EA3A909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7798AEBC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</w:tc>
      </w:tr>
    </w:tbl>
    <w:p w14:paraId="04E591D8" w14:textId="77777777" w:rsidR="00B62411" w:rsidRDefault="00B62411" w:rsidP="00B62411">
      <w:pPr>
        <w:rPr>
          <w:rFonts w:ascii="Calibri" w:eastAsia="Calibri" w:hAnsi="Calibri" w:cs="Calibri"/>
        </w:rPr>
      </w:pPr>
    </w:p>
    <w:p w14:paraId="7618B161" w14:textId="77777777" w:rsidR="00B62411" w:rsidRDefault="00B62411" w:rsidP="00B6241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3. Lista de anexos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B62411" w14:paraId="4529B45F" w14:textId="77777777" w:rsidTr="000E553B">
        <w:trPr>
          <w:trHeight w:val="860"/>
        </w:trPr>
        <w:tc>
          <w:tcPr>
            <w:tcW w:w="9665" w:type="dxa"/>
          </w:tcPr>
          <w:p w14:paraId="2C59D2FF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0D0044C0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5E5A317F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</w:tc>
      </w:tr>
    </w:tbl>
    <w:p w14:paraId="6BF9752E" w14:textId="77777777" w:rsidR="00B62411" w:rsidRDefault="00B62411" w:rsidP="00B62411">
      <w:pPr>
        <w:jc w:val="right"/>
        <w:rPr>
          <w:rFonts w:ascii="Calibri" w:eastAsia="Calibri" w:hAnsi="Calibri" w:cs="Calibri"/>
        </w:rPr>
      </w:pPr>
    </w:p>
    <w:p w14:paraId="5C11494A" w14:textId="77777777" w:rsidR="00B62411" w:rsidRDefault="00B62411" w:rsidP="00B62411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202__.</w:t>
      </w:r>
    </w:p>
    <w:p w14:paraId="1E358529" w14:textId="77777777" w:rsidR="00B62411" w:rsidRDefault="00B62411" w:rsidP="00B62411">
      <w:pPr>
        <w:jc w:val="right"/>
        <w:rPr>
          <w:rFonts w:ascii="Calibri" w:eastAsia="Calibri" w:hAnsi="Calibri" w:cs="Calibri"/>
        </w:rPr>
      </w:pPr>
    </w:p>
    <w:p w14:paraId="0642313E" w14:textId="77777777" w:rsidR="00B62411" w:rsidRDefault="00B62411" w:rsidP="00B6241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4. Parecer da Comissão</w:t>
      </w:r>
    </w:p>
    <w:p w14:paraId="3467C59B" w14:textId="77777777" w:rsidR="00B62411" w:rsidRDefault="00B62411" w:rsidP="00B624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</w:t>
      </w:r>
      <w:proofErr w:type="gramStart"/>
      <w:r>
        <w:rPr>
          <w:rFonts w:ascii="Calibri" w:eastAsia="Calibri" w:hAnsi="Calibri" w:cs="Calibri"/>
        </w:rPr>
        <w:t xml:space="preserve">   (  )</w:t>
      </w:r>
      <w:proofErr w:type="gramEnd"/>
      <w:r>
        <w:rPr>
          <w:rFonts w:ascii="Calibri" w:eastAsia="Calibri" w:hAnsi="Calibri" w:cs="Calibri"/>
        </w:rPr>
        <w:t xml:space="preserve"> indeferida</w:t>
      </w: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B62411" w14:paraId="0D6427C0" w14:textId="77777777" w:rsidTr="000E553B">
        <w:trPr>
          <w:trHeight w:val="1020"/>
        </w:trPr>
        <w:tc>
          <w:tcPr>
            <w:tcW w:w="9658" w:type="dxa"/>
          </w:tcPr>
          <w:p w14:paraId="0C1499FD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</w:tc>
      </w:tr>
    </w:tbl>
    <w:p w14:paraId="5655A400" w14:textId="77777777" w:rsidR="00E03AFD" w:rsidRDefault="00E03AFD">
      <w:bookmarkStart w:id="0" w:name="_heading=h.nba6sa1uy3jp" w:colFirst="0" w:colLast="0"/>
      <w:bookmarkEnd w:id="0"/>
    </w:p>
    <w:sectPr w:rsidR="00E03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11"/>
    <w:rsid w:val="00037427"/>
    <w:rsid w:val="0074767C"/>
    <w:rsid w:val="00B62411"/>
    <w:rsid w:val="00BF4FF3"/>
    <w:rsid w:val="00C6582F"/>
    <w:rsid w:val="00E0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31F2"/>
  <w15:chartTrackingRefBased/>
  <w15:docId w15:val="{0DA50571-E6B3-4D19-88F1-90965082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2411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j2tpF2AYoioANz2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2026-02-11T23:23:00Z</dcterms:created>
  <dcterms:modified xsi:type="dcterms:W3CDTF">2026-02-11T23:23:00Z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28b78fe1-4358-486a-b394-d46a1bca69d1</vt:lpwstr>
  </property>
</Properties>
</file>