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spacing w:lineRule="auto" w:line="276" w:before="92" w:after="0"/>
        <w:ind w:left="390" w:right="23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ANEXO I</w:t>
      </w:r>
      <w:r>
        <w:rPr>
          <w:rFonts w:eastAsia="Calibri" w:cs="Calibri" w:ascii="Calibri" w:hAnsi="Calibri"/>
          <w:sz w:val="24"/>
          <w:szCs w:val="24"/>
        </w:rPr>
        <w:br/>
        <w:t>FORMULÁRIO DE INSCRIÇÃO</w:t>
      </w:r>
    </w:p>
    <w:p>
      <w:pPr>
        <w:pStyle w:val="LO-normal"/>
        <w:spacing w:lineRule="auto" w:line="276" w:before="4" w:after="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3"/>
        <w:tblW w:w="8445" w:type="dxa"/>
        <w:jc w:val="left"/>
        <w:tblInd w:w="3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64"/>
        <w:gridCol w:w="1080"/>
      </w:tblGrid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>
                  <w:rPr/>
                </w:r>
                <w:r>
                  <w:rPr/>
                  <w:t>NOME:</w:t>
                </w:r>
              </w:sdtContent>
            </w:sdt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CARGO: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SIAPE: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INSTITUIÇÃO: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CAMPUS: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GRADUAÇÃO EM: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DOUTORADO EM: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ANO DE TITULAÇÃO (Doutorado):</w:t>
            </w:r>
          </w:p>
        </w:tc>
      </w:tr>
      <w:tr>
        <w:trPr/>
        <w:tc>
          <w:tcPr>
            <w:tcW w:w="8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VAGA: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(   ) IFRS - </w:t>
            </w:r>
            <w:r>
              <w:rPr>
                <w:rFonts w:eastAsia="Calibri" w:cs="Calibri" w:ascii="Calibri" w:hAnsi="Calibri"/>
              </w:rPr>
              <w:t>Tecnologias em Viticultura e Enologia (LP1) - Enologia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(   ) IFRS - </w:t>
            </w:r>
            <w:r>
              <w:rPr>
                <w:rFonts w:eastAsia="Calibri" w:cs="Calibri" w:ascii="Calibri" w:hAnsi="Calibri"/>
              </w:rPr>
              <w:t>Desenvolvimento e Sustentabilidade na Vitivinicultura (LP2) - Turismo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(  ) IFSC</w:t>
            </w:r>
          </w:p>
        </w:tc>
      </w:tr>
      <w:tr>
        <w:trPr/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tabs>
                <w:tab w:val="clear" w:pos="709"/>
                <w:tab w:val="left" w:pos="1529" w:leader="none"/>
                <w:tab w:val="left" w:pos="2281" w:leader="none"/>
                <w:tab w:val="left" w:pos="3705" w:leader="none"/>
              </w:tabs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Número de artigos em periódico com Qualis que tenham aderência com a linha escolhida (Qualis 2017-2020) na área INTERDISCIPLINAR  entre 2021 e 2024.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NÚMERO DE PRODUTOS TÉCNICOS E TECNOLÓGICOS: entre 2021 e 2024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NÚMERO DE ORIENTAÇÕES DE PROJETOS DE PESQUISA COM BOLSISTA DE IC (conforme formulário de pontuação – Anexo III):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LO-normal"/>
        <w:spacing w:lineRule="auto" w:line="276" w:before="148" w:after="0"/>
        <w:ind w:right="445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 w:before="148" w:after="0"/>
        <w:ind w:right="445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2"/>
          <w:szCs w:val="22"/>
        </w:rPr>
        <w:br/>
        <w:br/>
        <w:t>___________________________________</w:t>
      </w:r>
      <w:r>
        <w:rPr>
          <w:rFonts w:eastAsia="Calibri" w:cs="Calibri" w:ascii="Calibri" w:hAnsi="Calibri"/>
          <w:color w:val="00000A"/>
        </w:rPr>
        <w:br/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100</Words>
  <Characters>575</Characters>
  <CharactersWithSpaces>671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2024-06-21T12:07:04Z</dcterms:created>
  <dc:creator/>
  <dc:description/>
  <dc:language>pt-BR</dc:language>
  <cp:lastModifiedBy/>
  <dcterms:modified xsi:type="dcterms:W3CDTF">2024-06-21T12:07:36Z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