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672F" w:rsidRDefault="00E56FA4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VIII - A</w:t>
      </w:r>
    </w:p>
    <w:p w14:paraId="00000002" w14:textId="77777777" w:rsidR="001C672F" w:rsidRDefault="00E56FA4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SOLICITAÇÃO DE ISENÇÃO DE TAXA DE INSCRIÇÃO</w:t>
      </w:r>
    </w:p>
    <w:p w14:paraId="00000003" w14:textId="77777777" w:rsidR="001C672F" w:rsidRDefault="00E56FA4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(Documentos necessários)</w:t>
      </w:r>
    </w:p>
    <w:p w14:paraId="00000004" w14:textId="77777777" w:rsidR="001C672F" w:rsidRDefault="001C672F">
      <w:pPr>
        <w:widowControl w:val="0"/>
        <w:tabs>
          <w:tab w:val="left" w:pos="708"/>
        </w:tabs>
        <w:spacing w:line="240" w:lineRule="auto"/>
        <w:ind w:left="362"/>
        <w:jc w:val="both"/>
        <w:rPr>
          <w:rFonts w:ascii="Calibri" w:eastAsia="Calibri" w:hAnsi="Calibri" w:cs="Calibri"/>
          <w:sz w:val="24"/>
          <w:szCs w:val="24"/>
        </w:rPr>
      </w:pPr>
    </w:p>
    <w:p w14:paraId="00000005" w14:textId="77777777" w:rsidR="001C672F" w:rsidRDefault="001C672F">
      <w:pPr>
        <w:widowControl w:val="0"/>
        <w:tabs>
          <w:tab w:val="left" w:pos="708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1C672F" w:rsidRDefault="00E56FA4">
      <w:pPr>
        <w:widowControl w:val="0"/>
        <w:numPr>
          <w:ilvl w:val="0"/>
          <w:numId w:val="2"/>
        </w:numPr>
        <w:tabs>
          <w:tab w:val="left" w:pos="414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Identificação do </w:t>
      </w:r>
      <w:r>
        <w:rPr>
          <w:rFonts w:ascii="Calibri" w:eastAsia="Calibri" w:hAnsi="Calibri" w:cs="Calibri"/>
          <w:sz w:val="24"/>
          <w:szCs w:val="24"/>
          <w:u w:val="single"/>
        </w:rPr>
        <w:t>candidato</w:t>
      </w:r>
      <w:r>
        <w:rPr>
          <w:rFonts w:ascii="Calibri" w:eastAsia="Calibri" w:hAnsi="Calibri" w:cs="Calibri"/>
          <w:sz w:val="24"/>
          <w:szCs w:val="24"/>
        </w:rPr>
        <w:t xml:space="preserve"> e de </w:t>
      </w:r>
      <w:r>
        <w:rPr>
          <w:rFonts w:ascii="Calibri" w:eastAsia="Calibri" w:hAnsi="Calibri" w:cs="Calibri"/>
          <w:sz w:val="24"/>
          <w:szCs w:val="24"/>
          <w:u w:val="single"/>
        </w:rPr>
        <w:t>todas as pessoas de seu grupo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>domiciliar</w:t>
      </w:r>
      <w:r>
        <w:rPr>
          <w:rFonts w:ascii="Calibri" w:eastAsia="Calibri" w:hAnsi="Calibri" w:cs="Calibri"/>
          <w:sz w:val="24"/>
          <w:szCs w:val="24"/>
        </w:rPr>
        <w:t xml:space="preserve"> (fotocópia):</w:t>
      </w:r>
    </w:p>
    <w:p w14:paraId="00000007" w14:textId="77777777" w:rsidR="001C672F" w:rsidRDefault="00E56FA4">
      <w:pPr>
        <w:widowControl w:val="0"/>
        <w:numPr>
          <w:ilvl w:val="0"/>
          <w:numId w:val="1"/>
        </w:numPr>
        <w:tabs>
          <w:tab w:val="left" w:pos="220"/>
        </w:tabs>
        <w:spacing w:line="240" w:lineRule="auto"/>
        <w:ind w:left="36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Documento de identidade (do candidato e de cada membro do grupo familiar);</w:t>
      </w:r>
    </w:p>
    <w:p w14:paraId="00000008" w14:textId="77777777" w:rsidR="001C672F" w:rsidRDefault="00E56FA4">
      <w:pPr>
        <w:widowControl w:val="0"/>
        <w:numPr>
          <w:ilvl w:val="0"/>
          <w:numId w:val="1"/>
        </w:numPr>
        <w:tabs>
          <w:tab w:val="left" w:pos="220"/>
        </w:tabs>
        <w:spacing w:line="240" w:lineRule="auto"/>
        <w:ind w:left="36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Certidão de nascimento, para os menores de 18 anos;</w:t>
      </w:r>
    </w:p>
    <w:p w14:paraId="00000009" w14:textId="77777777" w:rsidR="001C672F" w:rsidRDefault="00E56FA4">
      <w:pPr>
        <w:widowControl w:val="0"/>
        <w:numPr>
          <w:ilvl w:val="0"/>
          <w:numId w:val="1"/>
        </w:numPr>
        <w:tabs>
          <w:tab w:val="left" w:pos="269"/>
        </w:tabs>
        <w:spacing w:line="240" w:lineRule="auto"/>
        <w:ind w:left="36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Carteira de Trabalho e Previdência Social, para os maiores de 18 anos, inclusive aqueles que nunca trabalharam (do candidato e de cada membro do grupo familiar).</w:t>
      </w:r>
    </w:p>
    <w:p w14:paraId="0000000A" w14:textId="77777777" w:rsidR="001C672F" w:rsidRDefault="001C672F">
      <w:pPr>
        <w:widowControl w:val="0"/>
        <w:tabs>
          <w:tab w:val="left" w:pos="70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1C672F" w:rsidRDefault="00E56FA4">
      <w:pPr>
        <w:widowControl w:val="0"/>
        <w:numPr>
          <w:ilvl w:val="0"/>
          <w:numId w:val="2"/>
        </w:numPr>
        <w:tabs>
          <w:tab w:val="left" w:pos="414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Renda formal (fotocópia):</w:t>
      </w:r>
    </w:p>
    <w:p w14:paraId="0000000C" w14:textId="77777777" w:rsidR="001C672F" w:rsidRDefault="00E56FA4">
      <w:pPr>
        <w:widowControl w:val="0"/>
        <w:numPr>
          <w:ilvl w:val="0"/>
          <w:numId w:val="3"/>
        </w:numPr>
        <w:tabs>
          <w:tab w:val="left" w:pos="223"/>
          <w:tab w:val="left" w:pos="720"/>
        </w:tabs>
        <w:spacing w:line="240" w:lineRule="auto"/>
        <w:ind w:left="36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Comprovantes de renda do candidato e das pessoas que integram seu grupo domiciliar e possuem vínculo formal de emprego.</w:t>
      </w:r>
    </w:p>
    <w:p w14:paraId="0000000D" w14:textId="77777777" w:rsidR="001C672F" w:rsidRDefault="001C672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1C672F" w:rsidRDefault="00E56FA4">
      <w:pPr>
        <w:widowControl w:val="0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Renda informal (original):</w:t>
      </w:r>
    </w:p>
    <w:p w14:paraId="0000000F" w14:textId="77777777" w:rsidR="001C672F" w:rsidRDefault="00E56FA4">
      <w:pPr>
        <w:widowControl w:val="0"/>
        <w:numPr>
          <w:ilvl w:val="0"/>
          <w:numId w:val="3"/>
        </w:numPr>
        <w:tabs>
          <w:tab w:val="left" w:pos="223"/>
          <w:tab w:val="left" w:pos="720"/>
        </w:tabs>
        <w:spacing w:line="240" w:lineRule="auto"/>
        <w:ind w:left="360" w:firstLine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Declaração indicando a renda mensal do candidato ou de pessoas de seu grupo domiciliar que trabalhem em atividades informais ou autônomas (ANEXO IX).</w:t>
      </w:r>
    </w:p>
    <w:p w14:paraId="00000010" w14:textId="77777777" w:rsidR="001C672F" w:rsidRDefault="001C672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12" w14:textId="6848B5EC" w:rsidR="001C672F" w:rsidRDefault="00E56FA4" w:rsidP="00E56FA4">
      <w:pPr>
        <w:widowControl w:val="0"/>
        <w:spacing w:line="240" w:lineRule="auto"/>
        <w:ind w:firstLine="720"/>
      </w:pP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>Os documentos devem ser anexados, em formato .</w:t>
      </w:r>
      <w:proofErr w:type="gramStart"/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>PDF,  juntamente</w:t>
      </w:r>
      <w:proofErr w:type="gramEnd"/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 xml:space="preserve"> com o anexo VIII, no formulário eletrônico de solicitação de isenção da taxa de inscrição.</w:t>
      </w:r>
    </w:p>
    <w:sectPr w:rsidR="001C672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371C"/>
    <w:multiLevelType w:val="multilevel"/>
    <w:tmpl w:val="D338A0D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31643B4"/>
    <w:multiLevelType w:val="multilevel"/>
    <w:tmpl w:val="20EA0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37730D2"/>
    <w:multiLevelType w:val="multilevel"/>
    <w:tmpl w:val="575A903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2F"/>
    <w:rsid w:val="001C672F"/>
    <w:rsid w:val="00DD7D1B"/>
    <w:rsid w:val="00E5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571CC-A45D-4C9B-B2C2-241C14F6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Poletto</dc:creator>
  <cp:lastModifiedBy>Caroline Poletto</cp:lastModifiedBy>
  <cp:revision>2</cp:revision>
  <dcterms:created xsi:type="dcterms:W3CDTF">2023-03-24T11:21:00Z</dcterms:created>
  <dcterms:modified xsi:type="dcterms:W3CDTF">2023-03-24T11:21:00Z</dcterms:modified>
</cp:coreProperties>
</file>